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237" w:rsidRPr="00407237" w:rsidRDefault="00407237" w:rsidP="00407237">
      <w:pPr>
        <w:pStyle w:val="Title"/>
        <w:rPr>
          <w:rFonts w:cs="Arabic Transparent"/>
          <w:color w:val="000080"/>
          <w:sz w:val="28"/>
          <w:szCs w:val="28"/>
          <w:u w:val="single"/>
          <w:rtl/>
          <w:lang w:bidi="ar-AE"/>
        </w:rPr>
      </w:pPr>
      <w:bookmarkStart w:id="0" w:name="_GoBack"/>
      <w:bookmarkEnd w:id="0"/>
      <w:r w:rsidRPr="00822510">
        <w:rPr>
          <w:rFonts w:cs="Arabic Transparent"/>
          <w:color w:val="000080"/>
          <w:sz w:val="28"/>
          <w:szCs w:val="28"/>
          <w:u w:val="single"/>
          <w:rtl/>
        </w:rPr>
        <w:t>السيرة الذاتية</w:t>
      </w:r>
      <w:r w:rsidRPr="00D22DE2">
        <w:rPr>
          <w:rFonts w:cs="Simplified Arabic" w:hint="cs"/>
          <w:color w:val="FFFFFF"/>
          <w:sz w:val="20"/>
          <w:szCs w:val="20"/>
          <w:rtl/>
        </w:rPr>
        <w:t>كلبهم باسط ذراعيه بالوصيد</w:t>
      </w:r>
    </w:p>
    <w:p w:rsidR="00407237" w:rsidRPr="00F80915" w:rsidRDefault="00407237" w:rsidP="00407237">
      <w:pPr>
        <w:ind w:left="57"/>
        <w:jc w:val="both"/>
        <w:rPr>
          <w:rFonts w:cs="Arabic Transparent"/>
          <w:b/>
          <w:bCs/>
          <w:sz w:val="28"/>
          <w:rtl/>
        </w:rPr>
      </w:pPr>
    </w:p>
    <w:p w:rsidR="00407237" w:rsidRPr="003934BE" w:rsidRDefault="00407237" w:rsidP="00407237">
      <w:pPr>
        <w:jc w:val="both"/>
        <w:rPr>
          <w:rFonts w:ascii="Arial" w:hAnsi="Arial" w:cs="Arial"/>
          <w:b/>
          <w:bCs/>
          <w:sz w:val="26"/>
          <w:szCs w:val="26"/>
          <w:rtl/>
        </w:rPr>
      </w:pPr>
      <w:r w:rsidRPr="003934BE">
        <w:rPr>
          <w:rFonts w:ascii="Arial" w:hAnsi="Arial" w:cs="Arial"/>
          <w:b/>
          <w:bCs/>
          <w:sz w:val="28"/>
          <w:rtl/>
        </w:rPr>
        <w:t>الاسم</w:t>
      </w:r>
      <w:r w:rsidRPr="003934BE">
        <w:rPr>
          <w:rFonts w:ascii="Arial" w:hAnsi="Arial" w:cs="Arial"/>
          <w:b/>
          <w:bCs/>
          <w:sz w:val="26"/>
          <w:szCs w:val="26"/>
        </w:rPr>
        <w:t>:</w:t>
      </w:r>
      <w:r w:rsidRPr="003934BE">
        <w:rPr>
          <w:rFonts w:ascii="Arial" w:hAnsi="Arial" w:cs="Arial"/>
          <w:b/>
          <w:bCs/>
          <w:sz w:val="26"/>
          <w:szCs w:val="26"/>
          <w:rtl/>
        </w:rPr>
        <w:t xml:space="preserve"> آمال محمد عمر الفرجاني</w:t>
      </w:r>
    </w:p>
    <w:p w:rsidR="00407237" w:rsidRPr="003934BE" w:rsidRDefault="00407237" w:rsidP="00407237">
      <w:pPr>
        <w:jc w:val="both"/>
        <w:rPr>
          <w:rFonts w:ascii="Arial" w:hAnsi="Arial" w:cs="Arial"/>
          <w:b/>
          <w:bCs/>
          <w:sz w:val="26"/>
          <w:szCs w:val="26"/>
          <w:rtl/>
          <w:lang w:bidi="ar-AE"/>
        </w:rPr>
      </w:pPr>
      <w:r w:rsidRPr="003934BE">
        <w:rPr>
          <w:rFonts w:ascii="Arial" w:hAnsi="Arial" w:cs="Arial"/>
          <w:b/>
          <w:bCs/>
          <w:sz w:val="26"/>
          <w:szCs w:val="26"/>
          <w:rtl/>
        </w:rPr>
        <w:t>ه</w:t>
      </w:r>
      <w:r w:rsidRPr="003934BE">
        <w:rPr>
          <w:rFonts w:ascii="Arial" w:hAnsi="Arial" w:cs="Arial"/>
          <w:b/>
          <w:bCs/>
          <w:sz w:val="26"/>
          <w:szCs w:val="26"/>
          <w:rtl/>
          <w:lang w:bidi="ar-AE"/>
        </w:rPr>
        <w:t>اتف: 0526669958- 0507922247</w:t>
      </w:r>
    </w:p>
    <w:p w:rsidR="00407237" w:rsidRPr="00F80915" w:rsidRDefault="00407237" w:rsidP="00407237">
      <w:pPr>
        <w:ind w:left="57"/>
        <w:jc w:val="both"/>
        <w:rPr>
          <w:rFonts w:cs="Arabic Transparent"/>
          <w:b/>
          <w:bCs/>
          <w:sz w:val="28"/>
          <w:rtl/>
        </w:rPr>
      </w:pPr>
    </w:p>
    <w:p w:rsidR="00407237" w:rsidRPr="00822510" w:rsidRDefault="00407237" w:rsidP="00407237">
      <w:pPr>
        <w:numPr>
          <w:ilvl w:val="0"/>
          <w:numId w:val="2"/>
        </w:numPr>
        <w:jc w:val="both"/>
        <w:rPr>
          <w:rFonts w:cs="Arabic Transparent"/>
          <w:b/>
          <w:bCs/>
          <w:color w:val="000080"/>
          <w:sz w:val="28"/>
        </w:rPr>
      </w:pPr>
      <w:r w:rsidRPr="00822510">
        <w:rPr>
          <w:rFonts w:cs="Arabic Transparent"/>
          <w:b/>
          <w:bCs/>
          <w:color w:val="000080"/>
          <w:sz w:val="28"/>
          <w:rtl/>
        </w:rPr>
        <w:t>المؤهلات العلمية:</w:t>
      </w:r>
    </w:p>
    <w:p w:rsidR="00407237" w:rsidRPr="003934BE" w:rsidRDefault="00407237" w:rsidP="00DB74B1">
      <w:pPr>
        <w:ind w:left="360"/>
        <w:jc w:val="both"/>
        <w:rPr>
          <w:rFonts w:cs="Arabic Transparent"/>
          <w:b/>
          <w:bCs/>
          <w:sz w:val="28"/>
          <w:rtl/>
          <w:lang w:bidi="ar-AE"/>
        </w:rPr>
      </w:pPr>
      <w:r w:rsidRPr="003934BE">
        <w:rPr>
          <w:rFonts w:cs="Arabic Transparent" w:hint="cs"/>
          <w:b/>
          <w:bCs/>
          <w:sz w:val="26"/>
          <w:szCs w:val="26"/>
          <w:rtl/>
        </w:rPr>
        <w:t>بكالوريوس في علم الإحصاء والتخطيط (عام 199</w:t>
      </w:r>
      <w:r w:rsidR="00DB74B1">
        <w:rPr>
          <w:rFonts w:cs="Arabic Transparent" w:hint="cs"/>
          <w:b/>
          <w:bCs/>
          <w:sz w:val="26"/>
          <w:szCs w:val="26"/>
          <w:rtl/>
        </w:rPr>
        <w:t>7</w:t>
      </w:r>
      <w:r w:rsidRPr="003934BE">
        <w:rPr>
          <w:rFonts w:cs="Arabic Transparent" w:hint="cs"/>
          <w:b/>
          <w:bCs/>
          <w:sz w:val="26"/>
          <w:szCs w:val="26"/>
          <w:rtl/>
        </w:rPr>
        <w:t>)</w:t>
      </w:r>
      <w:r w:rsidRPr="003934BE">
        <w:rPr>
          <w:rFonts w:cs="Arabic Transparent"/>
          <w:b/>
          <w:bCs/>
          <w:sz w:val="26"/>
          <w:szCs w:val="26"/>
          <w:rtl/>
        </w:rPr>
        <w:t>–</w:t>
      </w:r>
      <w:r w:rsidRPr="003934BE">
        <w:rPr>
          <w:rFonts w:cs="Arabic Transparent" w:hint="cs"/>
          <w:b/>
          <w:bCs/>
          <w:sz w:val="26"/>
          <w:szCs w:val="26"/>
          <w:rtl/>
        </w:rPr>
        <w:t xml:space="preserve"> كلية العلوم الاقتصادية والسياسية </w:t>
      </w:r>
      <w:r w:rsidRPr="003934BE">
        <w:rPr>
          <w:rFonts w:cs="Arabic Transparent"/>
          <w:b/>
          <w:bCs/>
          <w:sz w:val="26"/>
          <w:szCs w:val="26"/>
          <w:rtl/>
        </w:rPr>
        <w:t>–</w:t>
      </w:r>
      <w:r w:rsidRPr="003934BE">
        <w:rPr>
          <w:rFonts w:cs="Arabic Transparent" w:hint="cs"/>
          <w:b/>
          <w:bCs/>
          <w:sz w:val="26"/>
          <w:szCs w:val="26"/>
          <w:rtl/>
        </w:rPr>
        <w:t xml:space="preserve"> جامعة الإمارات- العين </w:t>
      </w:r>
    </w:p>
    <w:p w:rsidR="00407237" w:rsidRPr="00F80915" w:rsidRDefault="00407237" w:rsidP="00407237">
      <w:pPr>
        <w:ind w:left="57"/>
        <w:jc w:val="both"/>
        <w:rPr>
          <w:rFonts w:cs="Arabic Transparent"/>
          <w:sz w:val="28"/>
          <w:rtl/>
        </w:rPr>
      </w:pPr>
    </w:p>
    <w:p w:rsidR="00407237" w:rsidRPr="00822510" w:rsidRDefault="00407237" w:rsidP="00407237">
      <w:pPr>
        <w:numPr>
          <w:ilvl w:val="0"/>
          <w:numId w:val="3"/>
        </w:numPr>
        <w:jc w:val="both"/>
        <w:rPr>
          <w:rFonts w:cs="Arabic Transparent"/>
          <w:b/>
          <w:bCs/>
          <w:color w:val="000080"/>
          <w:sz w:val="28"/>
        </w:rPr>
      </w:pPr>
      <w:r w:rsidRPr="00822510">
        <w:rPr>
          <w:rFonts w:cs="Arabic Transparent"/>
          <w:b/>
          <w:bCs/>
          <w:color w:val="000080"/>
          <w:sz w:val="28"/>
          <w:rtl/>
        </w:rPr>
        <w:t>الخبرات والمهارات:</w:t>
      </w:r>
    </w:p>
    <w:p w:rsidR="00407237" w:rsidRPr="00F80915" w:rsidRDefault="00407237" w:rsidP="00407237">
      <w:pPr>
        <w:ind w:left="57"/>
        <w:jc w:val="both"/>
        <w:rPr>
          <w:rFonts w:cs="Arabic Transparent"/>
          <w:b/>
          <w:bCs/>
          <w:sz w:val="28"/>
          <w:rtl/>
        </w:rPr>
      </w:pPr>
    </w:p>
    <w:p w:rsidR="00E83E73" w:rsidRDefault="00407237" w:rsidP="00407237">
      <w:pPr>
        <w:numPr>
          <w:ilvl w:val="0"/>
          <w:numId w:val="9"/>
        </w:numPr>
        <w:shd w:val="clear" w:color="auto" w:fill="D9D9D9" w:themeFill="background1" w:themeFillShade="D9"/>
        <w:tabs>
          <w:tab w:val="num" w:pos="417"/>
        </w:tabs>
        <w:jc w:val="both"/>
        <w:rPr>
          <w:rFonts w:cs="Arabic Transparent"/>
          <w:b/>
          <w:bCs/>
          <w:color w:val="000080"/>
          <w:sz w:val="28"/>
        </w:rPr>
      </w:pPr>
      <w:r w:rsidRPr="00D05A85">
        <w:rPr>
          <w:rFonts w:cs="Arabic Transparent"/>
          <w:b/>
          <w:bCs/>
          <w:color w:val="000080"/>
          <w:sz w:val="28"/>
          <w:rtl/>
        </w:rPr>
        <w:t xml:space="preserve">مصرف أبوظبي الإسلامي </w:t>
      </w:r>
      <w:r>
        <w:rPr>
          <w:rFonts w:cs="Arabic Transparent" w:hint="cs"/>
          <w:b/>
          <w:bCs/>
          <w:color w:val="000080"/>
          <w:sz w:val="28"/>
          <w:rtl/>
        </w:rPr>
        <w:t xml:space="preserve">- </w:t>
      </w:r>
      <w:r w:rsidRPr="00D05A85">
        <w:rPr>
          <w:rFonts w:cs="Arabic Transparent" w:hint="cs"/>
          <w:b/>
          <w:bCs/>
          <w:color w:val="000080"/>
          <w:sz w:val="28"/>
          <w:rtl/>
        </w:rPr>
        <w:t>القطاع القانوني</w:t>
      </w:r>
      <w:r w:rsidRPr="00D05A85">
        <w:rPr>
          <w:rFonts w:cs="Arabic Transparent"/>
          <w:b/>
          <w:bCs/>
          <w:color w:val="000080"/>
          <w:sz w:val="28"/>
          <w:rtl/>
        </w:rPr>
        <w:t xml:space="preserve"> ابتداءً من </w:t>
      </w:r>
      <w:r w:rsidRPr="00D05A85">
        <w:rPr>
          <w:rFonts w:cs="Arabic Transparent" w:hint="cs"/>
          <w:b/>
          <w:bCs/>
          <w:color w:val="000080"/>
          <w:sz w:val="28"/>
          <w:rtl/>
        </w:rPr>
        <w:t>22</w:t>
      </w:r>
      <w:r w:rsidRPr="00D05A85">
        <w:rPr>
          <w:rFonts w:cs="Arabic Transparent"/>
          <w:b/>
          <w:bCs/>
          <w:color w:val="000080"/>
          <w:sz w:val="28"/>
          <w:rtl/>
        </w:rPr>
        <w:t>/</w:t>
      </w:r>
      <w:r w:rsidRPr="00D05A85">
        <w:rPr>
          <w:rFonts w:cs="Arabic Transparent" w:hint="cs"/>
          <w:b/>
          <w:bCs/>
          <w:color w:val="000080"/>
          <w:sz w:val="28"/>
          <w:rtl/>
        </w:rPr>
        <w:t>4</w:t>
      </w:r>
      <w:r w:rsidRPr="00D05A85">
        <w:rPr>
          <w:rFonts w:cs="Arabic Transparent"/>
          <w:b/>
          <w:bCs/>
          <w:color w:val="000080"/>
          <w:sz w:val="28"/>
          <w:rtl/>
        </w:rPr>
        <w:t>/</w:t>
      </w:r>
      <w:r w:rsidRPr="00D05A85">
        <w:rPr>
          <w:rFonts w:cs="Arabic Transparent" w:hint="cs"/>
          <w:b/>
          <w:bCs/>
          <w:color w:val="000080"/>
          <w:sz w:val="28"/>
          <w:rtl/>
        </w:rPr>
        <w:t>2000</w:t>
      </w:r>
      <w:r w:rsidRPr="00D05A85">
        <w:rPr>
          <w:rFonts w:cs="Arabic Transparent"/>
          <w:b/>
          <w:bCs/>
          <w:color w:val="000080"/>
          <w:sz w:val="28"/>
          <w:rtl/>
        </w:rPr>
        <w:t xml:space="preserve">  حتى </w:t>
      </w:r>
      <w:r w:rsidR="00E83E73">
        <w:rPr>
          <w:rFonts w:cs="Arabic Transparent" w:hint="cs"/>
          <w:b/>
          <w:bCs/>
          <w:color w:val="000080"/>
          <w:sz w:val="28"/>
          <w:rtl/>
        </w:rPr>
        <w:t>13/2/2015</w:t>
      </w:r>
    </w:p>
    <w:p w:rsidR="00407237" w:rsidRDefault="00407237" w:rsidP="00E83E73">
      <w:pPr>
        <w:shd w:val="clear" w:color="auto" w:fill="D9D9D9" w:themeFill="background1" w:themeFillShade="D9"/>
        <w:ind w:left="303"/>
        <w:jc w:val="both"/>
        <w:rPr>
          <w:rFonts w:cs="Arabic Transparent"/>
          <w:b/>
          <w:bCs/>
          <w:color w:val="000080"/>
          <w:sz w:val="28"/>
        </w:rPr>
      </w:pPr>
      <w:r w:rsidRPr="00D05A85">
        <w:rPr>
          <w:rFonts w:cs="Arabic Transparent"/>
          <w:b/>
          <w:bCs/>
          <w:color w:val="000080"/>
          <w:sz w:val="28"/>
          <w:rtl/>
        </w:rPr>
        <w:t xml:space="preserve">. </w:t>
      </w:r>
    </w:p>
    <w:p w:rsidR="00407237" w:rsidRPr="00D05A85" w:rsidRDefault="00407237" w:rsidP="00407237">
      <w:pPr>
        <w:ind w:left="489"/>
        <w:jc w:val="both"/>
        <w:rPr>
          <w:rFonts w:cs="Arabic Transparent"/>
          <w:b/>
          <w:bCs/>
          <w:color w:val="000080"/>
          <w:sz w:val="28"/>
          <w:rtl/>
        </w:rPr>
      </w:pPr>
    </w:p>
    <w:p w:rsidR="00407237" w:rsidRPr="00C94965" w:rsidRDefault="00407237" w:rsidP="00407237">
      <w:pPr>
        <w:numPr>
          <w:ilvl w:val="0"/>
          <w:numId w:val="5"/>
        </w:numPr>
        <w:tabs>
          <w:tab w:val="clear" w:pos="360"/>
          <w:tab w:val="num" w:pos="849"/>
        </w:tabs>
        <w:ind w:left="849"/>
        <w:jc w:val="both"/>
        <w:rPr>
          <w:rFonts w:cs="Arabic Transparent"/>
          <w:b/>
          <w:bCs/>
          <w:sz w:val="26"/>
          <w:szCs w:val="26"/>
          <w:u w:val="single"/>
        </w:rPr>
      </w:pPr>
      <w:r w:rsidRPr="00C94965">
        <w:rPr>
          <w:rFonts w:cs="Arabic Transparent" w:hint="cs"/>
          <w:b/>
          <w:bCs/>
          <w:sz w:val="26"/>
          <w:szCs w:val="26"/>
          <w:u w:val="single"/>
          <w:rtl/>
        </w:rPr>
        <w:t>العقود من سنة 2000-2006:</w:t>
      </w:r>
    </w:p>
    <w:p w:rsidR="00407237" w:rsidRDefault="00407237" w:rsidP="00407237">
      <w:pPr>
        <w:numPr>
          <w:ilvl w:val="0"/>
          <w:numId w:val="6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المشاركة في اعداد صيغ عقود التمويل الإسلامي وتعديلها ومراجعتها.</w:t>
      </w:r>
    </w:p>
    <w:p w:rsidR="00407237" w:rsidRDefault="00407237" w:rsidP="00407237">
      <w:pPr>
        <w:numPr>
          <w:ilvl w:val="0"/>
          <w:numId w:val="6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المشاركة في اعداد صيغ عقود الرهن/الإدارة/الوكالات/التسويات المالية....الخ</w:t>
      </w:r>
    </w:p>
    <w:p w:rsidR="00407237" w:rsidRDefault="00407237" w:rsidP="00407237">
      <w:pPr>
        <w:numPr>
          <w:ilvl w:val="0"/>
          <w:numId w:val="6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المشاركة في اعداد صيغ العقود الخاصة بالمصرف وتعديلها ومراجعتها (عقود استئجار المباني الخاصة بالمصرف وفروعه/اتفاقيات خدمات/....الخ</w:t>
      </w:r>
    </w:p>
    <w:p w:rsidR="00407237" w:rsidRDefault="00407237" w:rsidP="00407237">
      <w:pPr>
        <w:numPr>
          <w:ilvl w:val="0"/>
          <w:numId w:val="6"/>
        </w:numPr>
        <w:jc w:val="both"/>
        <w:rPr>
          <w:rFonts w:cs="Arabic Transparent"/>
          <w:sz w:val="26"/>
          <w:szCs w:val="26"/>
        </w:rPr>
      </w:pPr>
      <w:r w:rsidRPr="00C9522B">
        <w:rPr>
          <w:rFonts w:cs="Arabic Transparent"/>
          <w:sz w:val="26"/>
          <w:szCs w:val="26"/>
          <w:rtl/>
        </w:rPr>
        <w:t xml:space="preserve">القيام بمهام التدقيق </w:t>
      </w:r>
      <w:r>
        <w:rPr>
          <w:rFonts w:cs="Arabic Transparent" w:hint="cs"/>
          <w:sz w:val="26"/>
          <w:szCs w:val="26"/>
          <w:rtl/>
        </w:rPr>
        <w:t>القانوني/الشرعي</w:t>
      </w:r>
      <w:r w:rsidRPr="00C9522B">
        <w:rPr>
          <w:rFonts w:cs="Arabic Transparent"/>
          <w:sz w:val="26"/>
          <w:szCs w:val="26"/>
          <w:rtl/>
        </w:rPr>
        <w:t xml:space="preserve"> على المعاملات المصرفية الإسلامية وضبطها مع تصحيح ما أمكن تصحيحه واقتراح الحلول والبدائل المناسبة.</w:t>
      </w:r>
    </w:p>
    <w:p w:rsidR="00407237" w:rsidRPr="00C9522B" w:rsidRDefault="00407237" w:rsidP="00407237">
      <w:pPr>
        <w:ind w:left="720"/>
        <w:jc w:val="both"/>
        <w:rPr>
          <w:rFonts w:cs="Arabic Transparent"/>
          <w:sz w:val="26"/>
          <w:szCs w:val="26"/>
          <w:rtl/>
        </w:rPr>
      </w:pPr>
    </w:p>
    <w:p w:rsidR="00407237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b/>
          <w:bCs/>
          <w:sz w:val="26"/>
          <w:szCs w:val="26"/>
          <w:u w:val="single"/>
        </w:rPr>
      </w:pPr>
      <w:r w:rsidRPr="00C94965">
        <w:rPr>
          <w:rFonts w:cs="Arabic Transparent"/>
          <w:b/>
          <w:bCs/>
          <w:sz w:val="26"/>
          <w:szCs w:val="26"/>
          <w:u w:val="single"/>
          <w:rtl/>
        </w:rPr>
        <w:t xml:space="preserve">التحضير والتنسيق لاجتماعات </w:t>
      </w:r>
      <w:r w:rsidRPr="00C94965">
        <w:rPr>
          <w:rFonts w:cs="Arabic Transparent" w:hint="cs"/>
          <w:b/>
          <w:bCs/>
          <w:sz w:val="26"/>
          <w:szCs w:val="26"/>
          <w:u w:val="single"/>
          <w:rtl/>
        </w:rPr>
        <w:t>مجلس الإدارة</w:t>
      </w:r>
      <w:r w:rsidRPr="00C94965">
        <w:rPr>
          <w:rFonts w:cs="Arabic Transparent"/>
          <w:b/>
          <w:bCs/>
          <w:sz w:val="26"/>
          <w:szCs w:val="26"/>
          <w:u w:val="single"/>
          <w:rtl/>
        </w:rPr>
        <w:t xml:space="preserve"> ولجنتها التنفيذية </w:t>
      </w:r>
      <w:r>
        <w:rPr>
          <w:rFonts w:cs="Arabic Transparent" w:hint="cs"/>
          <w:b/>
          <w:bCs/>
          <w:sz w:val="26"/>
          <w:szCs w:val="26"/>
          <w:u w:val="single"/>
          <w:rtl/>
        </w:rPr>
        <w:t>و</w:t>
      </w:r>
      <w:r w:rsidRPr="00C94965">
        <w:rPr>
          <w:rFonts w:cs="Arabic Transparent"/>
          <w:b/>
          <w:bCs/>
          <w:sz w:val="26"/>
          <w:szCs w:val="26"/>
          <w:u w:val="single"/>
          <w:rtl/>
        </w:rPr>
        <w:t xml:space="preserve">حضور </w:t>
      </w:r>
      <w:r w:rsidRPr="00C94965">
        <w:rPr>
          <w:rFonts w:cs="Arabic Transparent" w:hint="cs"/>
          <w:b/>
          <w:bCs/>
          <w:sz w:val="26"/>
          <w:szCs w:val="26"/>
          <w:u w:val="single"/>
          <w:rtl/>
        </w:rPr>
        <w:t>بعض</w:t>
      </w:r>
      <w:r w:rsidRPr="00C94965">
        <w:rPr>
          <w:rFonts w:cs="Arabic Transparent"/>
          <w:b/>
          <w:bCs/>
          <w:sz w:val="26"/>
          <w:szCs w:val="26"/>
          <w:u w:val="single"/>
          <w:rtl/>
        </w:rPr>
        <w:t xml:space="preserve"> </w:t>
      </w:r>
      <w:r w:rsidRPr="00C94965">
        <w:rPr>
          <w:rFonts w:cs="Arabic Transparent" w:hint="cs"/>
          <w:b/>
          <w:bCs/>
          <w:sz w:val="26"/>
          <w:szCs w:val="26"/>
          <w:u w:val="single"/>
          <w:rtl/>
        </w:rPr>
        <w:t>الا</w:t>
      </w:r>
      <w:r w:rsidRPr="00C94965">
        <w:rPr>
          <w:rFonts w:cs="Arabic Transparent"/>
          <w:b/>
          <w:bCs/>
          <w:sz w:val="26"/>
          <w:szCs w:val="26"/>
          <w:u w:val="single"/>
          <w:rtl/>
        </w:rPr>
        <w:t>جتماعات مع كتابة بعض المحاضر.</w:t>
      </w:r>
    </w:p>
    <w:p w:rsidR="00407237" w:rsidRPr="00C94965" w:rsidRDefault="00407237" w:rsidP="00407237">
      <w:pPr>
        <w:ind w:left="360"/>
        <w:jc w:val="both"/>
        <w:rPr>
          <w:rFonts w:cs="Arabic Transparent"/>
          <w:b/>
          <w:bCs/>
          <w:sz w:val="26"/>
          <w:szCs w:val="26"/>
          <w:u w:val="single"/>
        </w:rPr>
      </w:pPr>
    </w:p>
    <w:p w:rsidR="00407237" w:rsidRPr="00E84ACA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b/>
          <w:bCs/>
          <w:sz w:val="26"/>
          <w:szCs w:val="26"/>
          <w:u w:val="single"/>
          <w:rtl/>
        </w:rPr>
        <w:t>المشاركة في الاستشارات المتعلقة بدائرة شؤون الموظفين من تحقيقات/انذارات/جزاءات/الخ....</w:t>
      </w:r>
    </w:p>
    <w:p w:rsidR="00407237" w:rsidRDefault="00407237" w:rsidP="00407237">
      <w:pPr>
        <w:pStyle w:val="ListParagraph"/>
        <w:rPr>
          <w:rFonts w:cs="Arabic Transparent"/>
          <w:sz w:val="26"/>
          <w:szCs w:val="26"/>
          <w:rtl/>
        </w:rPr>
      </w:pPr>
    </w:p>
    <w:p w:rsidR="00407237" w:rsidRPr="00866488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b/>
          <w:bCs/>
          <w:sz w:val="26"/>
          <w:szCs w:val="26"/>
          <w:u w:val="single"/>
          <w:rtl/>
        </w:rPr>
        <w:t>الأبحاث القانونية: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 w:rsidRPr="00E84ACA">
        <w:rPr>
          <w:rFonts w:cs="Arabic Transparent" w:hint="cs"/>
          <w:sz w:val="26"/>
          <w:szCs w:val="26"/>
          <w:rtl/>
        </w:rPr>
        <w:t>قانون دولة الإمارات (</w:t>
      </w:r>
      <w:r w:rsidRPr="00E84ACA">
        <w:rPr>
          <w:rFonts w:cs="Arabic Transparent"/>
          <w:sz w:val="26"/>
          <w:szCs w:val="26"/>
        </w:rPr>
        <w:t>UAE Legal Codes</w:t>
      </w:r>
      <w:r w:rsidRPr="00E84ACA">
        <w:rPr>
          <w:rFonts w:cs="Arabic Transparent" w:hint="cs"/>
          <w:sz w:val="26"/>
          <w:szCs w:val="26"/>
          <w:rtl/>
        </w:rPr>
        <w:t xml:space="preserve">) 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الجريدة الرسمية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برنامج الخبير القضائي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الموسوعة الإسلامية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فقه المعاملات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 xml:space="preserve">احكام النقض المصرية 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احكام النقض والتمييز</w:t>
      </w:r>
    </w:p>
    <w:p w:rsidR="00407237" w:rsidRDefault="00407237" w:rsidP="00407237">
      <w:pPr>
        <w:numPr>
          <w:ilvl w:val="0"/>
          <w:numId w:val="7"/>
        </w:numPr>
        <w:jc w:val="both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البحث المستدام من خلال الشبكة العنكبوتية.</w:t>
      </w:r>
    </w:p>
    <w:p w:rsidR="00407237" w:rsidRDefault="00407237" w:rsidP="00407237">
      <w:pPr>
        <w:jc w:val="both"/>
        <w:rPr>
          <w:rFonts w:cs="Arabic Transparent"/>
          <w:sz w:val="26"/>
          <w:szCs w:val="26"/>
        </w:rPr>
      </w:pPr>
    </w:p>
    <w:p w:rsidR="00407237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b/>
          <w:bCs/>
          <w:sz w:val="26"/>
          <w:szCs w:val="26"/>
          <w:u w:val="single"/>
        </w:rPr>
      </w:pPr>
      <w:r>
        <w:rPr>
          <w:rFonts w:cs="Arabic Transparent" w:hint="cs"/>
          <w:b/>
          <w:bCs/>
          <w:sz w:val="26"/>
          <w:szCs w:val="26"/>
          <w:u w:val="single"/>
          <w:rtl/>
        </w:rPr>
        <w:t xml:space="preserve">تدريب </w:t>
      </w:r>
      <w:r w:rsidRPr="00C72F85">
        <w:rPr>
          <w:rFonts w:cs="Arabic Transparent"/>
          <w:b/>
          <w:bCs/>
          <w:sz w:val="26"/>
          <w:szCs w:val="26"/>
          <w:u w:val="single"/>
          <w:rtl/>
        </w:rPr>
        <w:t xml:space="preserve">الموظفين </w:t>
      </w:r>
      <w:r>
        <w:rPr>
          <w:rFonts w:cs="Arabic Transparent" w:hint="cs"/>
          <w:b/>
          <w:bCs/>
          <w:sz w:val="26"/>
          <w:szCs w:val="26"/>
          <w:u w:val="single"/>
          <w:rtl/>
        </w:rPr>
        <w:t xml:space="preserve">الجدد وشرح </w:t>
      </w:r>
      <w:r w:rsidRPr="00C72F85">
        <w:rPr>
          <w:rFonts w:cs="Arabic Transparent"/>
          <w:b/>
          <w:bCs/>
          <w:sz w:val="26"/>
          <w:szCs w:val="26"/>
          <w:u w:val="single"/>
          <w:rtl/>
        </w:rPr>
        <w:t xml:space="preserve">طبيعة </w:t>
      </w:r>
      <w:r>
        <w:rPr>
          <w:rFonts w:cs="Arabic Transparent" w:hint="cs"/>
          <w:b/>
          <w:bCs/>
          <w:sz w:val="26"/>
          <w:szCs w:val="26"/>
          <w:u w:val="single"/>
          <w:rtl/>
        </w:rPr>
        <w:t xml:space="preserve">عمل الإدارة القانونية ومهامها و كذلك طبيعة </w:t>
      </w:r>
      <w:r w:rsidRPr="00C72F85">
        <w:rPr>
          <w:rFonts w:cs="Arabic Transparent"/>
          <w:b/>
          <w:bCs/>
          <w:sz w:val="26"/>
          <w:szCs w:val="26"/>
          <w:u w:val="single"/>
          <w:rtl/>
        </w:rPr>
        <w:t>المعاملات المصرفية الإسلامية.</w:t>
      </w:r>
    </w:p>
    <w:p w:rsidR="00407237" w:rsidRPr="00C72F85" w:rsidRDefault="00407237" w:rsidP="00407237">
      <w:pPr>
        <w:ind w:left="360"/>
        <w:jc w:val="both"/>
        <w:rPr>
          <w:rFonts w:cs="Arabic Transparent"/>
          <w:b/>
          <w:bCs/>
          <w:sz w:val="26"/>
          <w:szCs w:val="26"/>
          <w:u w:val="single"/>
          <w:rtl/>
        </w:rPr>
      </w:pPr>
    </w:p>
    <w:p w:rsidR="00407237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b/>
          <w:bCs/>
          <w:sz w:val="26"/>
          <w:szCs w:val="26"/>
          <w:u w:val="single"/>
        </w:rPr>
      </w:pPr>
      <w:r w:rsidRPr="00C72F85">
        <w:rPr>
          <w:rFonts w:cs="Arabic Transparent"/>
          <w:b/>
          <w:bCs/>
          <w:sz w:val="26"/>
          <w:szCs w:val="26"/>
          <w:u w:val="single"/>
          <w:rtl/>
        </w:rPr>
        <w:lastRenderedPageBreak/>
        <w:t xml:space="preserve">تنوير وتثقيف المبتعثين من الجهات الرسمية بأنشطة المصرف من الناحية الشرعية، وما هو دور الرقابة </w:t>
      </w:r>
      <w:r w:rsidRPr="00C72F85">
        <w:rPr>
          <w:rFonts w:cs="Arabic Transparent" w:hint="cs"/>
          <w:b/>
          <w:bCs/>
          <w:sz w:val="26"/>
          <w:szCs w:val="26"/>
          <w:u w:val="single"/>
          <w:rtl/>
        </w:rPr>
        <w:t>القانونية و</w:t>
      </w:r>
      <w:r w:rsidRPr="00C72F85">
        <w:rPr>
          <w:rFonts w:cs="Arabic Transparent"/>
          <w:b/>
          <w:bCs/>
          <w:sz w:val="26"/>
          <w:szCs w:val="26"/>
          <w:u w:val="single"/>
          <w:rtl/>
        </w:rPr>
        <w:t>الشرعية.</w:t>
      </w:r>
    </w:p>
    <w:p w:rsidR="00407237" w:rsidRDefault="00407237" w:rsidP="00407237">
      <w:pPr>
        <w:pStyle w:val="ListParagraph"/>
        <w:rPr>
          <w:rFonts w:cs="Arabic Transparent"/>
          <w:b/>
          <w:bCs/>
          <w:sz w:val="26"/>
          <w:szCs w:val="26"/>
          <w:u w:val="single"/>
          <w:rtl/>
        </w:rPr>
      </w:pPr>
    </w:p>
    <w:p w:rsidR="00407237" w:rsidRPr="00D05A85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sz w:val="26"/>
          <w:szCs w:val="26"/>
        </w:rPr>
      </w:pPr>
      <w:r w:rsidRPr="00D05A85">
        <w:rPr>
          <w:rFonts w:cs="Arabic Transparent" w:hint="cs"/>
          <w:b/>
          <w:bCs/>
          <w:sz w:val="26"/>
          <w:szCs w:val="26"/>
          <w:u w:val="single"/>
          <w:rtl/>
        </w:rPr>
        <w:t>الاستشارات</w:t>
      </w:r>
      <w:r w:rsidRPr="00D05A85">
        <w:rPr>
          <w:rFonts w:cs="Arabic Transparent"/>
          <w:b/>
          <w:bCs/>
          <w:sz w:val="26"/>
          <w:szCs w:val="26"/>
          <w:u w:val="single"/>
          <w:rtl/>
        </w:rPr>
        <w:t xml:space="preserve"> وا</w:t>
      </w:r>
      <w:r w:rsidRPr="00D05A85">
        <w:rPr>
          <w:rFonts w:cs="Arabic Transparent" w:hint="cs"/>
          <w:b/>
          <w:bCs/>
          <w:sz w:val="26"/>
          <w:szCs w:val="26"/>
          <w:u w:val="single"/>
          <w:rtl/>
        </w:rPr>
        <w:t>لا</w:t>
      </w:r>
      <w:r w:rsidRPr="00D05A85">
        <w:rPr>
          <w:rFonts w:cs="Arabic Transparent"/>
          <w:b/>
          <w:bCs/>
          <w:sz w:val="26"/>
          <w:szCs w:val="26"/>
          <w:u w:val="single"/>
          <w:rtl/>
        </w:rPr>
        <w:t xml:space="preserve">ستفسارات </w:t>
      </w:r>
      <w:r w:rsidRPr="00D05A85">
        <w:rPr>
          <w:rFonts w:cs="Arabic Transparent" w:hint="cs"/>
          <w:b/>
          <w:bCs/>
          <w:sz w:val="26"/>
          <w:szCs w:val="26"/>
          <w:u w:val="single"/>
          <w:rtl/>
        </w:rPr>
        <w:t>القانونية و</w:t>
      </w:r>
      <w:r w:rsidRPr="00D05A85">
        <w:rPr>
          <w:rFonts w:cs="Arabic Transparent"/>
          <w:b/>
          <w:bCs/>
          <w:sz w:val="26"/>
          <w:szCs w:val="26"/>
          <w:u w:val="single"/>
          <w:rtl/>
        </w:rPr>
        <w:t xml:space="preserve">الشرعية </w:t>
      </w:r>
      <w:r>
        <w:rPr>
          <w:rFonts w:cs="Arabic Transparent" w:hint="cs"/>
          <w:b/>
          <w:bCs/>
          <w:sz w:val="26"/>
          <w:szCs w:val="26"/>
          <w:u w:val="single"/>
          <w:rtl/>
        </w:rPr>
        <w:t>المتعلقة بالعمل المصرفي الإسلامي.</w:t>
      </w:r>
      <w:r w:rsidRPr="00D05A85">
        <w:rPr>
          <w:rFonts w:cs="Arabic Transparent"/>
          <w:b/>
          <w:bCs/>
          <w:sz w:val="26"/>
          <w:szCs w:val="26"/>
          <w:u w:val="single"/>
          <w:rtl/>
        </w:rPr>
        <w:t xml:space="preserve"> </w:t>
      </w:r>
    </w:p>
    <w:p w:rsidR="00407237" w:rsidRPr="00D05A85" w:rsidRDefault="00407237" w:rsidP="00407237">
      <w:pPr>
        <w:jc w:val="both"/>
        <w:rPr>
          <w:rFonts w:cs="Arabic Transparent"/>
          <w:sz w:val="26"/>
          <w:szCs w:val="26"/>
        </w:rPr>
      </w:pPr>
    </w:p>
    <w:p w:rsidR="00407237" w:rsidRDefault="00407237" w:rsidP="00407237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cs="Arabic Transparent"/>
          <w:b/>
          <w:bCs/>
          <w:sz w:val="26"/>
          <w:szCs w:val="26"/>
          <w:u w:val="single"/>
        </w:rPr>
      </w:pPr>
      <w:r w:rsidRPr="00C72F85">
        <w:rPr>
          <w:rFonts w:cs="Arabic Transparent" w:hint="cs"/>
          <w:b/>
          <w:bCs/>
          <w:sz w:val="26"/>
          <w:szCs w:val="26"/>
          <w:u w:val="single"/>
          <w:rtl/>
        </w:rPr>
        <w:t>القضايــــا</w:t>
      </w:r>
      <w:r>
        <w:rPr>
          <w:rFonts w:cs="Arabic Transparent" w:hint="cs"/>
          <w:b/>
          <w:bCs/>
          <w:sz w:val="26"/>
          <w:szCs w:val="26"/>
          <w:u w:val="single"/>
          <w:rtl/>
        </w:rPr>
        <w:t xml:space="preserve"> من عام 2007 حتى تاريخه</w:t>
      </w:r>
      <w:r w:rsidRPr="00C72F85">
        <w:rPr>
          <w:rFonts w:cs="Arabic Transparent" w:hint="cs"/>
          <w:b/>
          <w:bCs/>
          <w:sz w:val="26"/>
          <w:szCs w:val="26"/>
          <w:u w:val="single"/>
          <w:rtl/>
        </w:rPr>
        <w:t xml:space="preserve">: </w:t>
      </w:r>
    </w:p>
    <w:p w:rsidR="00407237" w:rsidRPr="00C72F85" w:rsidRDefault="00407237" w:rsidP="00407237">
      <w:pPr>
        <w:numPr>
          <w:ilvl w:val="0"/>
          <w:numId w:val="8"/>
        </w:numPr>
        <w:jc w:val="both"/>
        <w:rPr>
          <w:rFonts w:cs="Arabic Transparent"/>
          <w:i/>
          <w:iCs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القضايا الإيجارية الخاصة بالإمارات الشمالية.</w:t>
      </w:r>
    </w:p>
    <w:p w:rsidR="00407237" w:rsidRPr="00C72F85" w:rsidRDefault="00407237" w:rsidP="00407237">
      <w:pPr>
        <w:numPr>
          <w:ilvl w:val="0"/>
          <w:numId w:val="8"/>
        </w:numPr>
        <w:jc w:val="both"/>
        <w:rPr>
          <w:rFonts w:cs="Arabic Transparent"/>
          <w:i/>
          <w:iCs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القضايا الخاصة بالمطالبات المالية للممتنعين عن السداد.</w:t>
      </w:r>
    </w:p>
    <w:p w:rsidR="00407237" w:rsidRPr="00C72F85" w:rsidRDefault="00407237" w:rsidP="00407237">
      <w:pPr>
        <w:numPr>
          <w:ilvl w:val="0"/>
          <w:numId w:val="8"/>
        </w:numPr>
        <w:jc w:val="both"/>
        <w:rPr>
          <w:rFonts w:cs="Arabic Transparent"/>
          <w:i/>
          <w:iCs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القضايا العمالية.</w:t>
      </w:r>
    </w:p>
    <w:p w:rsidR="00407237" w:rsidRDefault="00407237" w:rsidP="00407237">
      <w:pPr>
        <w:jc w:val="both"/>
        <w:rPr>
          <w:rFonts w:cs="Arabic Transparent"/>
          <w:sz w:val="26"/>
          <w:szCs w:val="26"/>
          <w:rtl/>
        </w:rPr>
      </w:pPr>
    </w:p>
    <w:p w:rsidR="00407237" w:rsidRPr="00C9522B" w:rsidRDefault="00407237" w:rsidP="00407237">
      <w:pPr>
        <w:jc w:val="both"/>
        <w:rPr>
          <w:rFonts w:cs="Arabic Transparent"/>
          <w:sz w:val="26"/>
          <w:szCs w:val="26"/>
        </w:rPr>
      </w:pPr>
    </w:p>
    <w:p w:rsidR="00407237" w:rsidRPr="003E68BD" w:rsidRDefault="00407237" w:rsidP="00407237">
      <w:pPr>
        <w:numPr>
          <w:ilvl w:val="0"/>
          <w:numId w:val="9"/>
        </w:numPr>
        <w:jc w:val="both"/>
        <w:rPr>
          <w:rFonts w:cs="Arabic Transparent"/>
          <w:color w:val="000080"/>
          <w:sz w:val="28"/>
          <w:rtl/>
        </w:rPr>
      </w:pP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>بنك المشرق</w:t>
      </w:r>
      <w:r w:rsidRPr="003E68BD">
        <w:rPr>
          <w:rFonts w:cs="Arabic Transparent"/>
          <w:b/>
          <w:bCs/>
          <w:color w:val="000080"/>
          <w:sz w:val="28"/>
          <w:shd w:val="clear" w:color="auto" w:fill="D9D9D9" w:themeFill="background1" w:themeFillShade="D9"/>
          <w:rtl/>
        </w:rPr>
        <w:t xml:space="preserve"> من </w:t>
      </w: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>1996</w:t>
      </w:r>
      <w:r w:rsidRPr="003E68BD">
        <w:rPr>
          <w:rFonts w:cs="Arabic Transparent"/>
          <w:b/>
          <w:bCs/>
          <w:color w:val="000080"/>
          <w:sz w:val="28"/>
          <w:shd w:val="clear" w:color="auto" w:fill="D9D9D9" w:themeFill="background1" w:themeFillShade="D9"/>
          <w:rtl/>
        </w:rPr>
        <w:t xml:space="preserve"> حتى </w:t>
      </w: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 xml:space="preserve">1997 </w:t>
      </w:r>
      <w:r w:rsidRPr="003E68BD">
        <w:rPr>
          <w:rFonts w:cs="Arabic Transparent"/>
          <w:b/>
          <w:bCs/>
          <w:color w:val="000080"/>
          <w:sz w:val="28"/>
          <w:shd w:val="clear" w:color="auto" w:fill="D9D9D9" w:themeFill="background1" w:themeFillShade="D9"/>
          <w:rtl/>
        </w:rPr>
        <w:t>–</w:t>
      </w: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>خدمة العملاء وتمويل المست</w:t>
      </w:r>
      <w:r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>ـــ</w:t>
      </w: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>هلك-</w:t>
      </w:r>
      <w:r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 xml:space="preserve">    </w:t>
      </w:r>
      <w:r w:rsidRPr="003E68BD">
        <w:rPr>
          <w:rFonts w:cs="Arabic Transparent" w:hint="cs"/>
          <w:b/>
          <w:bCs/>
          <w:color w:val="000080"/>
          <w:sz w:val="28"/>
          <w:shd w:val="clear" w:color="auto" w:fill="D9D9D9" w:themeFill="background1" w:themeFillShade="D9"/>
          <w:rtl/>
        </w:rPr>
        <w:t xml:space="preserve"> </w:t>
      </w:r>
    </w:p>
    <w:p w:rsidR="00407237" w:rsidRDefault="00407237" w:rsidP="00407237">
      <w:pPr>
        <w:ind w:left="57"/>
        <w:rPr>
          <w:rFonts w:cs="Arabic Transparent"/>
          <w:b/>
          <w:bCs/>
          <w:sz w:val="28"/>
          <w:rtl/>
          <w:lang w:bidi="ar-AE"/>
        </w:rPr>
      </w:pPr>
    </w:p>
    <w:p w:rsidR="00407237" w:rsidRDefault="00407237" w:rsidP="00407237">
      <w:pPr>
        <w:ind w:left="57"/>
        <w:rPr>
          <w:rFonts w:cs="Arabic Transparent"/>
          <w:b/>
          <w:bCs/>
          <w:sz w:val="28"/>
          <w:rtl/>
          <w:lang w:bidi="ar-AE"/>
        </w:rPr>
      </w:pPr>
    </w:p>
    <w:p w:rsidR="00407237" w:rsidRPr="00822510" w:rsidRDefault="00407237" w:rsidP="00407237">
      <w:pPr>
        <w:numPr>
          <w:ilvl w:val="0"/>
          <w:numId w:val="3"/>
        </w:numPr>
        <w:jc w:val="both"/>
        <w:rPr>
          <w:rFonts w:cs="Arabic Transparent"/>
          <w:b/>
          <w:bCs/>
          <w:color w:val="000080"/>
          <w:sz w:val="28"/>
        </w:rPr>
      </w:pPr>
      <w:r>
        <w:rPr>
          <w:rFonts w:cs="Arabic Transparent" w:hint="cs"/>
          <w:b/>
          <w:bCs/>
          <w:color w:val="000080"/>
          <w:sz w:val="28"/>
          <w:rtl/>
        </w:rPr>
        <w:t>الدورات العلمية</w:t>
      </w:r>
      <w:r w:rsidRPr="00822510">
        <w:rPr>
          <w:rFonts w:cs="Arabic Transparent"/>
          <w:b/>
          <w:bCs/>
          <w:color w:val="000080"/>
          <w:sz w:val="28"/>
          <w:rtl/>
        </w:rPr>
        <w:t>:</w:t>
      </w:r>
    </w:p>
    <w:p w:rsidR="00407237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مساق التدريب العملي من جامعة الإمارات لدى بلدية أبوظبي في قسم الإحصاء.</w:t>
      </w:r>
    </w:p>
    <w:p w:rsidR="00407237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دورة استشراقيه للعمل البنكي (بنك المشرق).</w:t>
      </w:r>
    </w:p>
    <w:p w:rsidR="00407237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تحليل القوائم المالية.</w:t>
      </w:r>
    </w:p>
    <w:p w:rsidR="00407237" w:rsidRPr="00D05A85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أساسيات التمويل الإسلامي</w:t>
      </w:r>
    </w:p>
    <w:p w:rsidR="00407237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 w:rsidRPr="00C9522B">
        <w:rPr>
          <w:rFonts w:cs="Arabic Transparent"/>
          <w:b/>
          <w:bCs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>دورة مساعد قانوني.</w:t>
      </w:r>
    </w:p>
    <w:p w:rsidR="00407237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</w:rPr>
      </w:pPr>
      <w:r>
        <w:rPr>
          <w:rFonts w:cs="Arabic Transparent" w:hint="cs"/>
          <w:sz w:val="26"/>
          <w:szCs w:val="26"/>
          <w:rtl/>
        </w:rPr>
        <w:t>البيئة النظامية والقانونية في دولة الإمارات.</w:t>
      </w:r>
    </w:p>
    <w:p w:rsidR="00407237" w:rsidRPr="003934BE" w:rsidRDefault="00407237" w:rsidP="00407237">
      <w:pPr>
        <w:numPr>
          <w:ilvl w:val="0"/>
          <w:numId w:val="4"/>
        </w:numPr>
        <w:tabs>
          <w:tab w:val="clear" w:pos="648"/>
        </w:tabs>
        <w:ind w:left="84" w:hanging="27"/>
        <w:rPr>
          <w:rFonts w:cs="Arabic Transparent"/>
          <w:sz w:val="26"/>
          <w:szCs w:val="26"/>
          <w:rtl/>
        </w:rPr>
      </w:pPr>
      <w:r>
        <w:rPr>
          <w:rFonts w:cs="Arabic Transparent" w:hint="cs"/>
          <w:sz w:val="26"/>
          <w:szCs w:val="26"/>
          <w:rtl/>
        </w:rPr>
        <w:t xml:space="preserve">غسيل الأموال. </w:t>
      </w:r>
    </w:p>
    <w:p w:rsidR="00407237" w:rsidRDefault="00407237" w:rsidP="00407237">
      <w:pPr>
        <w:tabs>
          <w:tab w:val="left" w:pos="1353"/>
        </w:tabs>
        <w:ind w:left="57"/>
        <w:rPr>
          <w:rFonts w:cs="Arabic Transparent"/>
          <w:color w:val="000080"/>
          <w:sz w:val="28"/>
          <w:rtl/>
        </w:rPr>
      </w:pPr>
      <w:r>
        <w:rPr>
          <w:rFonts w:cs="Arabic Transparent"/>
          <w:color w:val="000080"/>
          <w:sz w:val="28"/>
          <w:rtl/>
        </w:rPr>
        <w:tab/>
      </w:r>
    </w:p>
    <w:p w:rsidR="00407237" w:rsidRPr="00822510" w:rsidRDefault="00407237" w:rsidP="00407237">
      <w:pPr>
        <w:numPr>
          <w:ilvl w:val="0"/>
          <w:numId w:val="3"/>
        </w:numPr>
        <w:jc w:val="both"/>
        <w:rPr>
          <w:rFonts w:cs="Arabic Transparent"/>
          <w:b/>
          <w:bCs/>
          <w:color w:val="000080"/>
          <w:sz w:val="28"/>
        </w:rPr>
      </w:pPr>
      <w:r>
        <w:rPr>
          <w:rFonts w:cs="Arabic Transparent" w:hint="cs"/>
          <w:b/>
          <w:bCs/>
          <w:color w:val="000080"/>
          <w:sz w:val="28"/>
          <w:rtl/>
        </w:rPr>
        <w:t>اللغــات</w:t>
      </w:r>
      <w:r w:rsidRPr="00822510">
        <w:rPr>
          <w:rFonts w:cs="Arabic Transparent"/>
          <w:b/>
          <w:bCs/>
          <w:color w:val="000080"/>
          <w:sz w:val="28"/>
          <w:rtl/>
        </w:rPr>
        <w:t>:</w:t>
      </w:r>
    </w:p>
    <w:p w:rsidR="00407237" w:rsidRDefault="00407237" w:rsidP="00407237">
      <w:pPr>
        <w:numPr>
          <w:ilvl w:val="0"/>
          <w:numId w:val="10"/>
        </w:numPr>
        <w:rPr>
          <w:rFonts w:cs="Arabic Transparent"/>
          <w:color w:val="000080"/>
          <w:sz w:val="28"/>
        </w:rPr>
      </w:pPr>
      <w:r>
        <w:rPr>
          <w:rFonts w:cs="Arabic Transparent" w:hint="cs"/>
          <w:color w:val="000080"/>
          <w:sz w:val="28"/>
          <w:rtl/>
        </w:rPr>
        <w:t>العربية (اللغة الأم)</w:t>
      </w:r>
    </w:p>
    <w:p w:rsidR="00407237" w:rsidRDefault="00407237" w:rsidP="00407237">
      <w:pPr>
        <w:numPr>
          <w:ilvl w:val="0"/>
          <w:numId w:val="10"/>
        </w:numPr>
        <w:rPr>
          <w:rFonts w:cs="Arabic Transparent"/>
          <w:color w:val="000080"/>
          <w:sz w:val="28"/>
        </w:rPr>
      </w:pPr>
      <w:r>
        <w:rPr>
          <w:rFonts w:cs="Arabic Transparent" w:hint="cs"/>
          <w:color w:val="000080"/>
          <w:sz w:val="28"/>
          <w:rtl/>
        </w:rPr>
        <w:t>الانجليزية (متقن)</w:t>
      </w:r>
    </w:p>
    <w:p w:rsidR="00407237" w:rsidRDefault="00407237" w:rsidP="00407237">
      <w:pPr>
        <w:numPr>
          <w:ilvl w:val="0"/>
          <w:numId w:val="10"/>
        </w:numPr>
        <w:rPr>
          <w:rFonts w:cs="Arabic Transparent"/>
          <w:color w:val="000080"/>
          <w:sz w:val="28"/>
        </w:rPr>
      </w:pPr>
      <w:r>
        <w:rPr>
          <w:rFonts w:cs="Arabic Transparent" w:hint="cs"/>
          <w:color w:val="000080"/>
          <w:sz w:val="28"/>
          <w:rtl/>
        </w:rPr>
        <w:t>الفرنسية (متقن)</w:t>
      </w:r>
    </w:p>
    <w:p w:rsidR="00407237" w:rsidRDefault="00407237" w:rsidP="00407237">
      <w:pPr>
        <w:rPr>
          <w:rFonts w:cs="Arabic Transparent"/>
          <w:color w:val="000080"/>
          <w:sz w:val="28"/>
          <w:rtl/>
        </w:rPr>
      </w:pPr>
    </w:p>
    <w:p w:rsidR="00407237" w:rsidRPr="00822510" w:rsidRDefault="00407237" w:rsidP="00407237">
      <w:pPr>
        <w:numPr>
          <w:ilvl w:val="0"/>
          <w:numId w:val="1"/>
        </w:numPr>
        <w:jc w:val="both"/>
        <w:rPr>
          <w:rFonts w:cs="Arabic Transparent"/>
          <w:b/>
          <w:bCs/>
          <w:color w:val="000080"/>
          <w:sz w:val="28"/>
        </w:rPr>
      </w:pPr>
      <w:r w:rsidRPr="00822510">
        <w:rPr>
          <w:rFonts w:cs="Arabic Transparent"/>
          <w:b/>
          <w:bCs/>
          <w:color w:val="000080"/>
          <w:sz w:val="28"/>
          <w:rtl/>
        </w:rPr>
        <w:t>البيانات</w:t>
      </w:r>
      <w:r w:rsidRPr="00822510">
        <w:rPr>
          <w:rFonts w:cs="Arabic Transparent"/>
          <w:b/>
          <w:bCs/>
          <w:color w:val="000080"/>
          <w:sz w:val="28"/>
        </w:rPr>
        <w:t xml:space="preserve"> </w:t>
      </w:r>
      <w:r w:rsidRPr="00822510">
        <w:rPr>
          <w:rFonts w:cs="Arabic Transparent"/>
          <w:b/>
          <w:bCs/>
          <w:color w:val="000080"/>
          <w:sz w:val="28"/>
          <w:rtl/>
        </w:rPr>
        <w:t>الشخصية:</w:t>
      </w:r>
    </w:p>
    <w:p w:rsidR="00407237" w:rsidRPr="00C9522B" w:rsidRDefault="00407237" w:rsidP="00407237">
      <w:pPr>
        <w:ind w:left="483" w:hanging="426"/>
        <w:jc w:val="both"/>
        <w:rPr>
          <w:rFonts w:cs="Arabic Transparent"/>
          <w:sz w:val="26"/>
          <w:szCs w:val="26"/>
          <w:rtl/>
        </w:rPr>
      </w:pPr>
      <w:r w:rsidRPr="00F80915">
        <w:rPr>
          <w:rFonts w:cs="Arabic Transparent"/>
          <w:sz w:val="28"/>
        </w:rPr>
        <w:t xml:space="preserve">     </w:t>
      </w:r>
      <w:r w:rsidRPr="00C9522B">
        <w:rPr>
          <w:rFonts w:cs="Arabic Transparent" w:hint="cs"/>
          <w:sz w:val="26"/>
          <w:szCs w:val="26"/>
          <w:rtl/>
        </w:rPr>
        <w:t>الاس</w:t>
      </w:r>
      <w:r w:rsidRPr="00C9522B">
        <w:rPr>
          <w:rFonts w:cs="Arabic Transparent" w:hint="cs"/>
          <w:sz w:val="26"/>
          <w:szCs w:val="26"/>
          <w:rtl/>
          <w:lang w:bidi="ar-AE"/>
        </w:rPr>
        <w:t>م</w:t>
      </w:r>
      <w:r w:rsidRPr="00C9522B">
        <w:rPr>
          <w:rFonts w:cs="Arabic Transparent"/>
          <w:sz w:val="26"/>
          <w:szCs w:val="26"/>
        </w:rPr>
        <w:t>:</w:t>
      </w:r>
      <w:r w:rsidRPr="00C9522B">
        <w:rPr>
          <w:rFonts w:cs="Arabic Transparent"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ab/>
      </w:r>
      <w:r>
        <w:rPr>
          <w:rFonts w:cs="Arabic Transparent" w:hint="cs"/>
          <w:sz w:val="26"/>
          <w:szCs w:val="26"/>
          <w:rtl/>
        </w:rPr>
        <w:tab/>
        <w:t>آمال محمد عمر الفرجاني</w:t>
      </w:r>
    </w:p>
    <w:p w:rsidR="00407237" w:rsidRPr="00C9522B" w:rsidRDefault="00407237" w:rsidP="00407237">
      <w:pPr>
        <w:pStyle w:val="Heading1"/>
        <w:ind w:left="935" w:right="0" w:hanging="426"/>
        <w:jc w:val="both"/>
        <w:rPr>
          <w:rFonts w:cs="Arabic Transparent"/>
          <w:sz w:val="26"/>
          <w:szCs w:val="26"/>
          <w:rtl/>
        </w:rPr>
      </w:pPr>
      <w:r w:rsidRPr="00C9522B">
        <w:rPr>
          <w:rFonts w:cs="Arabic Transparent" w:hint="cs"/>
          <w:sz w:val="26"/>
          <w:szCs w:val="26"/>
          <w:rtl/>
        </w:rPr>
        <w:t>الجنسية:</w:t>
      </w:r>
      <w:r w:rsidRPr="00C9522B">
        <w:rPr>
          <w:rFonts w:cs="Arabic Transparent"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ab/>
      </w:r>
      <w:r>
        <w:rPr>
          <w:rFonts w:cs="Arabic Transparent" w:hint="cs"/>
          <w:sz w:val="26"/>
          <w:szCs w:val="26"/>
          <w:rtl/>
        </w:rPr>
        <w:tab/>
        <w:t>الإمارات</w:t>
      </w:r>
    </w:p>
    <w:p w:rsidR="00407237" w:rsidRPr="00C9522B" w:rsidRDefault="00407237" w:rsidP="00407237">
      <w:pPr>
        <w:ind w:left="935" w:hanging="426"/>
        <w:jc w:val="both"/>
        <w:rPr>
          <w:rFonts w:cs="Arabic Transparent"/>
          <w:sz w:val="26"/>
          <w:szCs w:val="26"/>
          <w:rtl/>
        </w:rPr>
      </w:pPr>
      <w:r w:rsidRPr="00C9522B">
        <w:rPr>
          <w:rFonts w:cs="Arabic Transparent"/>
          <w:sz w:val="26"/>
          <w:szCs w:val="26"/>
          <w:rtl/>
        </w:rPr>
        <w:t xml:space="preserve">تاريخ </w:t>
      </w:r>
      <w:r w:rsidRPr="00C9522B">
        <w:rPr>
          <w:rFonts w:cs="Arabic Transparent" w:hint="cs"/>
          <w:sz w:val="26"/>
          <w:szCs w:val="26"/>
          <w:rtl/>
        </w:rPr>
        <w:t>الميلاد:</w:t>
      </w:r>
      <w:r w:rsidRPr="00C9522B">
        <w:rPr>
          <w:rFonts w:cs="Arabic Transparent"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ab/>
        <w:t>10/5/1974</w:t>
      </w:r>
    </w:p>
    <w:p w:rsidR="00407237" w:rsidRDefault="00407237" w:rsidP="00407237">
      <w:pPr>
        <w:pStyle w:val="Heading1"/>
        <w:ind w:left="935" w:right="0" w:hanging="426"/>
        <w:jc w:val="both"/>
        <w:rPr>
          <w:rFonts w:cs="Arabic Transparent"/>
          <w:sz w:val="26"/>
          <w:szCs w:val="26"/>
          <w:rtl/>
        </w:rPr>
      </w:pPr>
      <w:r w:rsidRPr="00C9522B">
        <w:rPr>
          <w:rFonts w:cs="Arabic Transparent"/>
          <w:sz w:val="26"/>
          <w:szCs w:val="26"/>
          <w:rtl/>
        </w:rPr>
        <w:t xml:space="preserve">الحالة </w:t>
      </w:r>
      <w:r w:rsidRPr="00C9522B">
        <w:rPr>
          <w:rFonts w:cs="Arabic Transparent" w:hint="cs"/>
          <w:sz w:val="26"/>
          <w:szCs w:val="26"/>
          <w:rtl/>
        </w:rPr>
        <w:t>الاجتماعية</w:t>
      </w:r>
      <w:r w:rsidRPr="00C9522B">
        <w:rPr>
          <w:rFonts w:cs="Arabic Transparent"/>
          <w:sz w:val="26"/>
          <w:szCs w:val="26"/>
        </w:rPr>
        <w:t>:</w:t>
      </w:r>
      <w:r w:rsidRPr="00C9522B">
        <w:rPr>
          <w:rFonts w:cs="Arabic Transparent"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ab/>
      </w:r>
      <w:r w:rsidRPr="00C9522B">
        <w:rPr>
          <w:rFonts w:cs="Arabic Transparent"/>
          <w:sz w:val="26"/>
          <w:szCs w:val="26"/>
          <w:rtl/>
        </w:rPr>
        <w:t>متزوج</w:t>
      </w:r>
      <w:r>
        <w:rPr>
          <w:rFonts w:cs="Arabic Transparent" w:hint="cs"/>
          <w:sz w:val="26"/>
          <w:szCs w:val="26"/>
          <w:rtl/>
        </w:rPr>
        <w:t xml:space="preserve">ة </w:t>
      </w:r>
    </w:p>
    <w:p w:rsidR="00407237" w:rsidRPr="003E68BD" w:rsidRDefault="00407237" w:rsidP="00407237">
      <w:pPr>
        <w:pStyle w:val="Heading1"/>
        <w:ind w:left="935" w:right="0" w:hanging="426"/>
        <w:jc w:val="both"/>
        <w:rPr>
          <w:rFonts w:cs="Arabic Transparent"/>
          <w:sz w:val="26"/>
          <w:szCs w:val="26"/>
          <w:rtl/>
        </w:rPr>
      </w:pPr>
      <w:r>
        <w:rPr>
          <w:rFonts w:cs="Arabic Transparent" w:hint="cs"/>
          <w:sz w:val="26"/>
          <w:szCs w:val="26"/>
          <w:rtl/>
        </w:rPr>
        <w:t>عدد الأبناء:</w:t>
      </w:r>
      <w:r>
        <w:rPr>
          <w:rFonts w:cs="Arabic Transparent" w:hint="cs"/>
          <w:sz w:val="26"/>
          <w:szCs w:val="26"/>
          <w:rtl/>
        </w:rPr>
        <w:tab/>
        <w:t xml:space="preserve">3 </w:t>
      </w:r>
    </w:p>
    <w:p w:rsidR="00407237" w:rsidRDefault="00407237" w:rsidP="00407237">
      <w:pPr>
        <w:ind w:left="935" w:hanging="426"/>
        <w:jc w:val="both"/>
        <w:rPr>
          <w:rFonts w:cs="Arabic Transparent"/>
          <w:sz w:val="26"/>
          <w:szCs w:val="26"/>
          <w:rtl/>
          <w:lang w:bidi="ar-AE"/>
        </w:rPr>
      </w:pPr>
      <w:r w:rsidRPr="00C9522B">
        <w:rPr>
          <w:rFonts w:cs="Arabic Transparent" w:hint="cs"/>
          <w:sz w:val="26"/>
          <w:szCs w:val="26"/>
          <w:rtl/>
          <w:lang w:bidi="ar-AE"/>
        </w:rPr>
        <w:t>ا</w:t>
      </w:r>
      <w:r w:rsidRPr="00C9522B">
        <w:rPr>
          <w:rFonts w:cs="Arabic Transparent" w:hint="cs"/>
          <w:sz w:val="26"/>
          <w:szCs w:val="26"/>
          <w:rtl/>
        </w:rPr>
        <w:t>لعنوان:</w:t>
      </w:r>
      <w:r w:rsidRPr="00C9522B">
        <w:rPr>
          <w:rFonts w:cs="Arabic Transparent"/>
          <w:sz w:val="26"/>
          <w:szCs w:val="26"/>
          <w:rtl/>
        </w:rPr>
        <w:t xml:space="preserve"> </w:t>
      </w:r>
      <w:r>
        <w:rPr>
          <w:rFonts w:cs="Arabic Transparent" w:hint="cs"/>
          <w:sz w:val="26"/>
          <w:szCs w:val="26"/>
          <w:rtl/>
        </w:rPr>
        <w:tab/>
      </w:r>
      <w:r>
        <w:rPr>
          <w:rFonts w:cs="Arabic Transparent" w:hint="cs"/>
          <w:sz w:val="26"/>
          <w:szCs w:val="26"/>
          <w:rtl/>
        </w:rPr>
        <w:tab/>
        <w:t xml:space="preserve">الظيت الجنوبي- </w:t>
      </w:r>
      <w:r>
        <w:rPr>
          <w:rFonts w:cs="Arabic Transparent" w:hint="cs"/>
          <w:sz w:val="26"/>
          <w:szCs w:val="26"/>
          <w:rtl/>
          <w:lang w:bidi="ar-AE"/>
        </w:rPr>
        <w:t>رأس الخيمة- دولة الإمارات العربية المتحدة</w:t>
      </w:r>
    </w:p>
    <w:p w:rsidR="00407237" w:rsidRPr="00C9522B" w:rsidRDefault="00407237" w:rsidP="00407237">
      <w:pPr>
        <w:ind w:left="935" w:hanging="426"/>
        <w:jc w:val="both"/>
        <w:rPr>
          <w:rFonts w:cs="Arabic Transparent"/>
          <w:sz w:val="26"/>
          <w:szCs w:val="26"/>
          <w:lang w:bidi="ar-AE"/>
        </w:rPr>
      </w:pPr>
      <w:r>
        <w:rPr>
          <w:rFonts w:cs="Arabic Transparent" w:hint="cs"/>
          <w:sz w:val="26"/>
          <w:szCs w:val="26"/>
          <w:rtl/>
          <w:lang w:bidi="ar-AE"/>
        </w:rPr>
        <w:t>البريد الإلكتروني:</w:t>
      </w:r>
      <w:r>
        <w:rPr>
          <w:rFonts w:cs="Arabic Transparent" w:hint="cs"/>
          <w:sz w:val="26"/>
          <w:szCs w:val="26"/>
          <w:rtl/>
          <w:lang w:bidi="ar-AE"/>
        </w:rPr>
        <w:tab/>
      </w:r>
      <w:r>
        <w:rPr>
          <w:rFonts w:cs="Arabic Transparent"/>
          <w:sz w:val="26"/>
          <w:szCs w:val="26"/>
          <w:lang w:bidi="ar-AE"/>
        </w:rPr>
        <w:t>Cleopatra091012@gmail.com</w:t>
      </w:r>
    </w:p>
    <w:p w:rsidR="00407237" w:rsidRPr="00C9522B" w:rsidRDefault="00407237" w:rsidP="00407237">
      <w:pPr>
        <w:ind w:left="935" w:hanging="426"/>
        <w:jc w:val="both"/>
        <w:rPr>
          <w:rFonts w:cs="Arabic Transparent"/>
          <w:sz w:val="26"/>
          <w:szCs w:val="26"/>
          <w:rtl/>
          <w:lang w:bidi="ar-AE"/>
        </w:rPr>
      </w:pPr>
      <w:r w:rsidRPr="00C9522B">
        <w:rPr>
          <w:rFonts w:cs="Arabic Transparent" w:hint="cs"/>
          <w:sz w:val="26"/>
          <w:szCs w:val="26"/>
          <w:rtl/>
          <w:lang w:bidi="ar-AE"/>
        </w:rPr>
        <w:t xml:space="preserve">هاتف: </w:t>
      </w:r>
      <w:r>
        <w:rPr>
          <w:rFonts w:cs="Arabic Transparent" w:hint="cs"/>
          <w:sz w:val="26"/>
          <w:szCs w:val="26"/>
          <w:rtl/>
          <w:lang w:bidi="ar-AE"/>
        </w:rPr>
        <w:tab/>
      </w:r>
      <w:r>
        <w:rPr>
          <w:rFonts w:cs="Arabic Transparent" w:hint="cs"/>
          <w:sz w:val="26"/>
          <w:szCs w:val="26"/>
          <w:rtl/>
          <w:lang w:bidi="ar-AE"/>
        </w:rPr>
        <w:tab/>
        <w:t>0526669958- 0507922247</w:t>
      </w:r>
    </w:p>
    <w:p w:rsidR="00407237" w:rsidRDefault="00407237" w:rsidP="00407237">
      <w:pPr>
        <w:rPr>
          <w:rFonts w:cs="Arabic Transparent"/>
          <w:color w:val="000080"/>
          <w:sz w:val="28"/>
          <w:rtl/>
        </w:rPr>
      </w:pPr>
      <w:r>
        <w:rPr>
          <w:rFonts w:cs="Arabic Transparent" w:hint="cs"/>
          <w:color w:val="000080"/>
          <w:sz w:val="28"/>
          <w:rtl/>
        </w:rPr>
        <w:tab/>
      </w:r>
    </w:p>
    <w:p w:rsidR="00407237" w:rsidRDefault="00407237" w:rsidP="00407237">
      <w:pPr>
        <w:rPr>
          <w:rFonts w:cs="Arabic Transparent"/>
          <w:color w:val="000080"/>
          <w:sz w:val="28"/>
          <w:rtl/>
        </w:rPr>
      </w:pPr>
    </w:p>
    <w:p w:rsidR="00407237" w:rsidRDefault="00407237" w:rsidP="00407237">
      <w:pPr>
        <w:numPr>
          <w:ilvl w:val="0"/>
          <w:numId w:val="3"/>
        </w:numPr>
        <w:jc w:val="both"/>
        <w:rPr>
          <w:rFonts w:cs="Arabic Transparent"/>
          <w:b/>
          <w:bCs/>
          <w:color w:val="000080"/>
          <w:sz w:val="28"/>
        </w:rPr>
      </w:pPr>
      <w:r>
        <w:rPr>
          <w:rFonts w:cs="Arabic Transparent" w:hint="cs"/>
          <w:b/>
          <w:bCs/>
          <w:color w:val="000080"/>
          <w:sz w:val="28"/>
          <w:rtl/>
        </w:rPr>
        <w:t>مرجعيات</w:t>
      </w:r>
      <w:r w:rsidRPr="003E68BD">
        <w:rPr>
          <w:rFonts w:cs="Arabic Transparent"/>
          <w:b/>
          <w:bCs/>
          <w:color w:val="000080"/>
          <w:sz w:val="28"/>
          <w:rtl/>
        </w:rPr>
        <w:t>:</w:t>
      </w:r>
    </w:p>
    <w:p w:rsidR="00407237" w:rsidRPr="00407237" w:rsidRDefault="00407237" w:rsidP="009B360D">
      <w:pPr>
        <w:numPr>
          <w:ilvl w:val="0"/>
          <w:numId w:val="11"/>
        </w:numPr>
        <w:jc w:val="both"/>
        <w:rPr>
          <w:rFonts w:cs="Arabic Transparent"/>
          <w:szCs w:val="24"/>
        </w:rPr>
      </w:pPr>
      <w:r w:rsidRPr="00407237">
        <w:rPr>
          <w:rFonts w:cs="Arabic Transparent" w:hint="cs"/>
          <w:szCs w:val="24"/>
          <w:rtl/>
        </w:rPr>
        <w:t xml:space="preserve">معالي الدكتور/ عبد الرحمن هابيل (وزير سابق) مستشار </w:t>
      </w:r>
      <w:r w:rsidRPr="00407237">
        <w:rPr>
          <w:rFonts w:cs="Arabic Transparent"/>
          <w:szCs w:val="24"/>
          <w:rtl/>
        </w:rPr>
        <w:t>–</w:t>
      </w:r>
      <w:r w:rsidRPr="00407237">
        <w:rPr>
          <w:rFonts w:cs="Arabic Transparent" w:hint="cs"/>
          <w:szCs w:val="24"/>
          <w:rtl/>
        </w:rPr>
        <w:t xml:space="preserve"> مصرف أبوظبي الإسلامي،</w:t>
      </w:r>
      <w:r w:rsidR="009B360D">
        <w:rPr>
          <w:rFonts w:cs="Arabic Transparent" w:hint="cs"/>
          <w:szCs w:val="24"/>
          <w:rtl/>
        </w:rPr>
        <w:t xml:space="preserve"> </w:t>
      </w:r>
      <w:r w:rsidRPr="00407237">
        <w:rPr>
          <w:rFonts w:cs="Arabic Transparent" w:hint="cs"/>
          <w:szCs w:val="24"/>
          <w:rtl/>
        </w:rPr>
        <w:t>هاتف 0506120334.</w:t>
      </w:r>
    </w:p>
    <w:p w:rsidR="00407237" w:rsidRPr="00407237" w:rsidRDefault="00407237" w:rsidP="00407237">
      <w:pPr>
        <w:numPr>
          <w:ilvl w:val="0"/>
          <w:numId w:val="11"/>
        </w:numPr>
        <w:jc w:val="both"/>
        <w:rPr>
          <w:rFonts w:cs="Arabic Transparent"/>
          <w:szCs w:val="24"/>
        </w:rPr>
      </w:pPr>
      <w:r w:rsidRPr="00407237">
        <w:rPr>
          <w:rFonts w:cs="Arabic Transparent" w:hint="cs"/>
          <w:szCs w:val="24"/>
          <w:rtl/>
        </w:rPr>
        <w:lastRenderedPageBreak/>
        <w:t>السيد/ أسيد الكيلاني: مدير إدارة الرقابة الشرعية مصرف أبوظبي الإسلامي، هاتف: 0506433789.</w:t>
      </w:r>
    </w:p>
    <w:p w:rsidR="00407237" w:rsidRPr="00407237" w:rsidRDefault="00407237" w:rsidP="00407237">
      <w:pPr>
        <w:numPr>
          <w:ilvl w:val="0"/>
          <w:numId w:val="11"/>
        </w:numPr>
        <w:jc w:val="both"/>
        <w:rPr>
          <w:rFonts w:cs="Arabic Transparent"/>
          <w:szCs w:val="24"/>
          <w:rtl/>
        </w:rPr>
      </w:pPr>
      <w:r w:rsidRPr="00407237">
        <w:rPr>
          <w:rFonts w:cs="Arabic Transparent" w:hint="cs"/>
          <w:szCs w:val="24"/>
          <w:rtl/>
        </w:rPr>
        <w:t xml:space="preserve">الأستاذ/ نضال السيد مدير الإدارة القانونية </w:t>
      </w:r>
      <w:r w:rsidRPr="00407237">
        <w:rPr>
          <w:rFonts w:cs="Arabic Transparent"/>
          <w:szCs w:val="24"/>
          <w:rtl/>
        </w:rPr>
        <w:t>–</w:t>
      </w:r>
      <w:r w:rsidRPr="00407237">
        <w:rPr>
          <w:rFonts w:cs="Arabic Transparent" w:hint="cs"/>
          <w:szCs w:val="24"/>
          <w:rtl/>
        </w:rPr>
        <w:t xml:space="preserve"> شركة أبوظبي للتمويل الإسلامي، هاتف: 0504434272.</w:t>
      </w:r>
    </w:p>
    <w:p w:rsidR="00783077" w:rsidRDefault="00783077"/>
    <w:sectPr w:rsidR="00783077" w:rsidSect="00407237">
      <w:footerReference w:type="default" r:id="rId7"/>
      <w:pgSz w:w="12240" w:h="15840"/>
      <w:pgMar w:top="1170" w:right="1800" w:bottom="1440" w:left="153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D52" w:rsidRDefault="007F5D52" w:rsidP="00407237">
      <w:r>
        <w:separator/>
      </w:r>
    </w:p>
  </w:endnote>
  <w:endnote w:type="continuationSeparator" w:id="0">
    <w:p w:rsidR="007F5D52" w:rsidRDefault="007F5D52" w:rsidP="0040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raditional">
    <w:altName w:val="Tahoma"/>
    <w:charset w:val="00"/>
    <w:family w:val="roman"/>
    <w:notTrueType/>
    <w:pitch w:val="default"/>
    <w:sig w:usb0="00002003" w:usb1="00000000" w:usb2="00000000" w:usb3="00000000" w:csb0="00000041" w:csb1="00000000"/>
  </w:font>
  <w:font w:name="Arabic Transparent">
    <w:altName w:val="Calibri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B2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6526412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7237" w:rsidRDefault="0040723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C7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407237" w:rsidRDefault="00407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D52" w:rsidRDefault="007F5D52" w:rsidP="00407237">
      <w:r>
        <w:separator/>
      </w:r>
    </w:p>
  </w:footnote>
  <w:footnote w:type="continuationSeparator" w:id="0">
    <w:p w:rsidR="007F5D52" w:rsidRDefault="007F5D52" w:rsidP="00407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1179B"/>
    <w:multiLevelType w:val="hybridMultilevel"/>
    <w:tmpl w:val="58E84F2A"/>
    <w:lvl w:ilvl="0" w:tplc="FA52E54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181B02BF"/>
    <w:multiLevelType w:val="singleLevel"/>
    <w:tmpl w:val="A1B62EC0"/>
    <w:lvl w:ilvl="0">
      <w:start w:val="1"/>
      <w:numFmt w:val="irohaFullWidth"/>
      <w:lvlText w:val=""/>
      <w:lvlJc w:val="center"/>
      <w:pPr>
        <w:tabs>
          <w:tab w:val="num" w:pos="360"/>
        </w:tabs>
        <w:ind w:left="303" w:hanging="303"/>
      </w:pPr>
      <w:rPr>
        <w:rFonts w:ascii="Wingdings" w:hAnsi="Wingdings" w:cs="Traditional" w:hint="default"/>
      </w:rPr>
    </w:lvl>
  </w:abstractNum>
  <w:abstractNum w:abstractNumId="2" w15:restartNumberingAfterBreak="0">
    <w:nsid w:val="20133D99"/>
    <w:multiLevelType w:val="hybridMultilevel"/>
    <w:tmpl w:val="D40C87B8"/>
    <w:lvl w:ilvl="0" w:tplc="56740AE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2CBF6356"/>
    <w:multiLevelType w:val="hybridMultilevel"/>
    <w:tmpl w:val="B37E83BA"/>
    <w:lvl w:ilvl="0" w:tplc="269ED3D8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3536D2"/>
    <w:multiLevelType w:val="singleLevel"/>
    <w:tmpl w:val="71A2C48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Arabic Transparent" w:hint="default"/>
        <w:sz w:val="24"/>
      </w:rPr>
    </w:lvl>
  </w:abstractNum>
  <w:abstractNum w:abstractNumId="5" w15:restartNumberingAfterBreak="0">
    <w:nsid w:val="4EF31448"/>
    <w:multiLevelType w:val="hybridMultilevel"/>
    <w:tmpl w:val="F0F80920"/>
    <w:lvl w:ilvl="0" w:tplc="744296DC">
      <w:start w:val="1"/>
      <w:numFmt w:val="arabicAlpha"/>
      <w:lvlText w:val="%1."/>
      <w:lvlJc w:val="left"/>
      <w:pPr>
        <w:ind w:left="1080" w:hanging="360"/>
      </w:pPr>
      <w:rPr>
        <w:rFonts w:hint="default"/>
        <w:b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4B5302"/>
    <w:multiLevelType w:val="singleLevel"/>
    <w:tmpl w:val="B6C67D68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Arabic Transparent"/>
      </w:rPr>
    </w:lvl>
  </w:abstractNum>
  <w:abstractNum w:abstractNumId="7" w15:restartNumberingAfterBreak="0">
    <w:nsid w:val="60027621"/>
    <w:multiLevelType w:val="singleLevel"/>
    <w:tmpl w:val="A1B62EC0"/>
    <w:lvl w:ilvl="0">
      <w:start w:val="1"/>
      <w:numFmt w:val="irohaFullWidth"/>
      <w:lvlText w:val=""/>
      <w:lvlJc w:val="center"/>
      <w:pPr>
        <w:tabs>
          <w:tab w:val="num" w:pos="417"/>
        </w:tabs>
        <w:ind w:left="360" w:hanging="303"/>
      </w:pPr>
      <w:rPr>
        <w:rFonts w:ascii="Wingdings" w:hAnsi="Wingdings" w:cs="Traditional" w:hint="default"/>
      </w:rPr>
    </w:lvl>
  </w:abstractNum>
  <w:abstractNum w:abstractNumId="8" w15:restartNumberingAfterBreak="0">
    <w:nsid w:val="6A6B50FB"/>
    <w:multiLevelType w:val="hybridMultilevel"/>
    <w:tmpl w:val="DEA4C120"/>
    <w:lvl w:ilvl="0" w:tplc="EE781786">
      <w:start w:val="1"/>
      <w:numFmt w:val="bullet"/>
      <w:lvlText w:val=""/>
      <w:lvlJc w:val="left"/>
      <w:pPr>
        <w:ind w:left="663" w:hanging="360"/>
      </w:pPr>
      <w:rPr>
        <w:rFonts w:ascii="Symbol" w:eastAsia="Times New Roman" w:hAnsi="Symbol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 w15:restartNumberingAfterBreak="0">
    <w:nsid w:val="70A006F2"/>
    <w:multiLevelType w:val="hybridMultilevel"/>
    <w:tmpl w:val="99D2919C"/>
    <w:lvl w:ilvl="0" w:tplc="AEE89078">
      <w:start w:val="1"/>
      <w:numFmt w:val="arabicAlpha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012260"/>
    <w:multiLevelType w:val="singleLevel"/>
    <w:tmpl w:val="A1B62EC0"/>
    <w:lvl w:ilvl="0">
      <w:start w:val="1"/>
      <w:numFmt w:val="irohaFullWidth"/>
      <w:lvlText w:val=""/>
      <w:lvlJc w:val="center"/>
      <w:pPr>
        <w:tabs>
          <w:tab w:val="num" w:pos="417"/>
        </w:tabs>
        <w:ind w:left="360" w:hanging="303"/>
      </w:pPr>
      <w:rPr>
        <w:rFonts w:ascii="Wingdings" w:hAnsi="Wingdings" w:cs="Traditional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37"/>
    <w:rsid w:val="00263C74"/>
    <w:rsid w:val="0037251B"/>
    <w:rsid w:val="00407237"/>
    <w:rsid w:val="00783077"/>
    <w:rsid w:val="007F5D52"/>
    <w:rsid w:val="009B360D"/>
    <w:rsid w:val="00DB74B1"/>
    <w:rsid w:val="00E83E73"/>
    <w:rsid w:val="00E915D4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13F21-C10B-1A4E-AF9E-F2638F44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7237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07237"/>
    <w:pPr>
      <w:keepNext/>
      <w:ind w:right="57"/>
      <w:outlineLvl w:val="0"/>
    </w:pPr>
    <w:rPr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7237"/>
    <w:rPr>
      <w:rFonts w:ascii="Times New Roman" w:eastAsia="Times New Roman" w:hAnsi="Times New Roman" w:cs="Traditional"/>
      <w:sz w:val="24"/>
      <w:szCs w:val="32"/>
    </w:rPr>
  </w:style>
  <w:style w:type="paragraph" w:styleId="Title">
    <w:name w:val="Title"/>
    <w:basedOn w:val="Normal"/>
    <w:link w:val="TitleChar"/>
    <w:qFormat/>
    <w:rsid w:val="00407237"/>
    <w:pPr>
      <w:jc w:val="center"/>
    </w:pPr>
    <w:rPr>
      <w:b/>
      <w:bCs/>
      <w:szCs w:val="36"/>
    </w:rPr>
  </w:style>
  <w:style w:type="character" w:customStyle="1" w:styleId="TitleChar">
    <w:name w:val="Title Char"/>
    <w:basedOn w:val="DefaultParagraphFont"/>
    <w:link w:val="Title"/>
    <w:rsid w:val="00407237"/>
    <w:rPr>
      <w:rFonts w:ascii="Times New Roman" w:eastAsia="Times New Roman" w:hAnsi="Times New Roman" w:cs="Traditional"/>
      <w:b/>
      <w:bCs/>
      <w:sz w:val="24"/>
      <w:szCs w:val="36"/>
    </w:rPr>
  </w:style>
  <w:style w:type="paragraph" w:styleId="ListParagraph">
    <w:name w:val="List Paragraph"/>
    <w:basedOn w:val="Normal"/>
    <w:uiPriority w:val="34"/>
    <w:qFormat/>
    <w:rsid w:val="00407237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072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237"/>
    <w:rPr>
      <w:rFonts w:ascii="Times New Roman" w:eastAsia="Times New Roman" w:hAnsi="Times New Roman" w:cs="Traditional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072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237"/>
    <w:rPr>
      <w:rFonts w:ascii="Times New Roman" w:eastAsia="Times New Roman" w:hAnsi="Times New Roman" w:cs="Tradition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ADIB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Ferjani</dc:creator>
  <cp:lastModifiedBy>amal shamsi</cp:lastModifiedBy>
  <cp:revision>2</cp:revision>
  <cp:lastPrinted>2014-07-07T06:17:00Z</cp:lastPrinted>
  <dcterms:created xsi:type="dcterms:W3CDTF">2017-08-18T18:17:00Z</dcterms:created>
  <dcterms:modified xsi:type="dcterms:W3CDTF">2017-08-18T18:17:00Z</dcterms:modified>
</cp:coreProperties>
</file>